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71FB" w14:textId="2CC65FC6" w:rsidR="0001792F" w:rsidRPr="0026515A" w:rsidRDefault="00C179FF" w:rsidP="0026515A">
      <w: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7BDFEF" wp14:editId="374D531E">
            <wp:extent cx="20193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92F" w:rsidRPr="0001792F">
        <w:t xml:space="preserve"> </w:t>
      </w:r>
      <w:r w:rsidR="0001792F" w:rsidRPr="0001792F">
        <w:rPr>
          <w:b/>
          <w:bCs/>
          <w:sz w:val="36"/>
          <w:szCs w:val="36"/>
        </w:rPr>
        <w:t>PLAYER CODE OF CONDUCT</w:t>
      </w:r>
    </w:p>
    <w:p w14:paraId="4E46FFAD" w14:textId="741A9CD8" w:rsidR="0001792F" w:rsidRDefault="0001792F" w:rsidP="0001792F">
      <w:pPr>
        <w:pStyle w:val="Default"/>
      </w:pPr>
      <w:r w:rsidRPr="0001792F">
        <w:rPr>
          <w:b/>
          <w:bCs/>
        </w:rPr>
        <w:t xml:space="preserve"> </w:t>
      </w:r>
      <w:r w:rsidRPr="0001792F">
        <w:t xml:space="preserve">Last updated: May 2020 </w:t>
      </w:r>
    </w:p>
    <w:p w14:paraId="3BFFF671" w14:textId="77777777" w:rsidR="0001792F" w:rsidRPr="0001792F" w:rsidRDefault="0001792F" w:rsidP="0001792F">
      <w:pPr>
        <w:pStyle w:val="Default"/>
      </w:pPr>
    </w:p>
    <w:p w14:paraId="14CB5E27" w14:textId="659E1D26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You must ensure the standards of the Fair Play Code are applied by demonstrating the five core values that will lead to fair play for all: </w:t>
      </w:r>
    </w:p>
    <w:p w14:paraId="7DD11B4F" w14:textId="77777777" w:rsidR="0001792F" w:rsidRPr="0001792F" w:rsidRDefault="0001792F" w:rsidP="0001792F">
      <w:pPr>
        <w:pStyle w:val="Default"/>
        <w:rPr>
          <w:sz w:val="27"/>
          <w:szCs w:val="27"/>
        </w:rPr>
      </w:pPr>
    </w:p>
    <w:p w14:paraId="58E7AA86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rFonts w:ascii="Segoe UI Symbol" w:hAnsi="Segoe UI Symbol" w:cs="Segoe UI Symbol"/>
          <w:sz w:val="27"/>
          <w:szCs w:val="27"/>
        </w:rPr>
        <w:t>➢</w:t>
      </w:r>
      <w:r w:rsidRPr="0001792F">
        <w:rPr>
          <w:sz w:val="27"/>
          <w:szCs w:val="27"/>
        </w:rPr>
        <w:t xml:space="preserve"> Integrity </w:t>
      </w:r>
    </w:p>
    <w:p w14:paraId="4A85C4E6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rFonts w:ascii="Segoe UI Symbol" w:hAnsi="Segoe UI Symbol" w:cs="Segoe UI Symbol"/>
          <w:sz w:val="27"/>
          <w:szCs w:val="27"/>
        </w:rPr>
        <w:t>➢</w:t>
      </w:r>
      <w:r w:rsidRPr="0001792F">
        <w:rPr>
          <w:sz w:val="27"/>
          <w:szCs w:val="27"/>
        </w:rPr>
        <w:t xml:space="preserve"> Respect </w:t>
      </w:r>
    </w:p>
    <w:p w14:paraId="08DF8CD1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rFonts w:ascii="Segoe UI Symbol" w:hAnsi="Segoe UI Symbol" w:cs="Segoe UI Symbol"/>
          <w:sz w:val="27"/>
          <w:szCs w:val="27"/>
        </w:rPr>
        <w:t>➢</w:t>
      </w:r>
      <w:r w:rsidRPr="0001792F">
        <w:rPr>
          <w:sz w:val="27"/>
          <w:szCs w:val="27"/>
        </w:rPr>
        <w:t xml:space="preserve"> Responsibility </w:t>
      </w:r>
    </w:p>
    <w:p w14:paraId="0329D890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rFonts w:ascii="Segoe UI Symbol" w:hAnsi="Segoe UI Symbol" w:cs="Segoe UI Symbol"/>
          <w:sz w:val="27"/>
          <w:szCs w:val="27"/>
        </w:rPr>
        <w:t>➢</w:t>
      </w:r>
      <w:r w:rsidRPr="0001792F">
        <w:rPr>
          <w:sz w:val="27"/>
          <w:szCs w:val="27"/>
        </w:rPr>
        <w:t xml:space="preserve"> Fairness </w:t>
      </w:r>
    </w:p>
    <w:p w14:paraId="7765CD59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rFonts w:ascii="Segoe UI Symbol" w:hAnsi="Segoe UI Symbol" w:cs="Segoe UI Symbol"/>
          <w:sz w:val="27"/>
          <w:szCs w:val="27"/>
        </w:rPr>
        <w:t>➢</w:t>
      </w:r>
      <w:r w:rsidRPr="0001792F">
        <w:rPr>
          <w:sz w:val="27"/>
          <w:szCs w:val="27"/>
        </w:rPr>
        <w:t xml:space="preserve"> Safety </w:t>
      </w:r>
    </w:p>
    <w:p w14:paraId="1783C2A7" w14:textId="77777777" w:rsidR="0001792F" w:rsidRPr="0001792F" w:rsidRDefault="0001792F" w:rsidP="0001792F">
      <w:pPr>
        <w:pStyle w:val="Default"/>
        <w:rPr>
          <w:sz w:val="27"/>
          <w:szCs w:val="27"/>
        </w:rPr>
      </w:pPr>
    </w:p>
    <w:p w14:paraId="34CF39B0" w14:textId="5A11A41A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In addition to Netball Victoria’s General Code of Conduct, as a player in any activity held by or under the auspices of Netball Victoria, Region, an Affiliated Association/League or Club you must meet the following requirements </w:t>
      </w:r>
      <w:proofErr w:type="gramStart"/>
      <w:r w:rsidRPr="0001792F">
        <w:rPr>
          <w:sz w:val="27"/>
          <w:szCs w:val="27"/>
        </w:rPr>
        <w:t>in regard to</w:t>
      </w:r>
      <w:proofErr w:type="gramEnd"/>
      <w:r w:rsidRPr="0001792F">
        <w:rPr>
          <w:sz w:val="27"/>
          <w:szCs w:val="27"/>
        </w:rPr>
        <w:t xml:space="preserve"> your conduct during any such activity or event. </w:t>
      </w:r>
    </w:p>
    <w:p w14:paraId="71D163C4" w14:textId="77777777" w:rsidR="0001792F" w:rsidRPr="0001792F" w:rsidRDefault="0001792F" w:rsidP="0001792F">
      <w:pPr>
        <w:pStyle w:val="Default"/>
        <w:rPr>
          <w:sz w:val="27"/>
          <w:szCs w:val="27"/>
        </w:rPr>
      </w:pPr>
    </w:p>
    <w:p w14:paraId="0CE4F78C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1. Fully comply with the Child Safety in Netball Code of Conduct. </w:t>
      </w:r>
    </w:p>
    <w:p w14:paraId="46F96AD5" w14:textId="48F3B1A6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2. Respect the rights, dignity and worth of fellow players, coaches, officials, and spectators. </w:t>
      </w:r>
    </w:p>
    <w:p w14:paraId="69845753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3. Refrain from conduct which could be regarded as sexual or other harassment. </w:t>
      </w:r>
    </w:p>
    <w:p w14:paraId="15170537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4. Respect the talent, potential and development of fellow players and competitors. </w:t>
      </w:r>
    </w:p>
    <w:p w14:paraId="2F2FBE56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5. Care and respect the uniform and equipment provided to you. </w:t>
      </w:r>
    </w:p>
    <w:p w14:paraId="55A5BB4A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6. Be frank and honest with your coach concerning illness and injury and your ability to train and play fully. </w:t>
      </w:r>
    </w:p>
    <w:p w14:paraId="520EDBC0" w14:textId="4DC4B423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7. Conduct yourself in a responsible manner relating to language, temper, and punctuality. </w:t>
      </w:r>
    </w:p>
    <w:p w14:paraId="1F1134BC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8. Always maintain a high standard of personal behaviour. </w:t>
      </w:r>
    </w:p>
    <w:p w14:paraId="7220DDEB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9. Abide by the rules and respect the decision of the umpires. Be courteous and use the correct process when seeking a rule clarification. </w:t>
      </w:r>
    </w:p>
    <w:p w14:paraId="71EE8777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10. Be honest in your attitude and preparation to training. Work equally hard for yourself and your team. </w:t>
      </w:r>
    </w:p>
    <w:p w14:paraId="66CFCD40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11. Cooperate with coaches and staff in relation to programs that adequately prepare you for competition. </w:t>
      </w:r>
    </w:p>
    <w:p w14:paraId="4D01F52E" w14:textId="77777777" w:rsidR="0001792F" w:rsidRPr="0001792F" w:rsidRDefault="0001792F" w:rsidP="0001792F">
      <w:pPr>
        <w:pStyle w:val="Default"/>
        <w:rPr>
          <w:sz w:val="27"/>
          <w:szCs w:val="27"/>
        </w:rPr>
      </w:pPr>
      <w:r w:rsidRPr="0001792F">
        <w:rPr>
          <w:sz w:val="27"/>
          <w:szCs w:val="27"/>
        </w:rPr>
        <w:t xml:space="preserve">12. Do not engage in practises that affect sporting performance (alcohol, tobacco, drug use). </w:t>
      </w:r>
    </w:p>
    <w:p w14:paraId="73E80B91" w14:textId="5F27B2E3" w:rsidR="00AB3F2C" w:rsidRPr="00AB3F2C" w:rsidRDefault="00AB3F2C" w:rsidP="0001792F">
      <w:pPr>
        <w:pStyle w:val="Default"/>
        <w:rPr>
          <w:sz w:val="27"/>
          <w:szCs w:val="27"/>
        </w:rPr>
      </w:pPr>
    </w:p>
    <w:p w14:paraId="3E623ECC" w14:textId="77777777" w:rsidR="00C179FF" w:rsidRPr="00C179FF" w:rsidRDefault="00C179FF" w:rsidP="00C179FF">
      <w:pPr>
        <w:pStyle w:val="Default"/>
        <w:rPr>
          <w:sz w:val="27"/>
          <w:szCs w:val="27"/>
        </w:rPr>
      </w:pPr>
    </w:p>
    <w:sectPr w:rsidR="00C179FF" w:rsidRPr="00C179FF" w:rsidSect="002F0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FCC"/>
    <w:multiLevelType w:val="hybridMultilevel"/>
    <w:tmpl w:val="D1EAB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913"/>
    <w:multiLevelType w:val="hybridMultilevel"/>
    <w:tmpl w:val="2FB80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A0359"/>
    <w:multiLevelType w:val="hybridMultilevel"/>
    <w:tmpl w:val="D172C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7"/>
    <w:rsid w:val="0001792F"/>
    <w:rsid w:val="00071822"/>
    <w:rsid w:val="0026515A"/>
    <w:rsid w:val="002F0C61"/>
    <w:rsid w:val="009B49E4"/>
    <w:rsid w:val="00AB3F2C"/>
    <w:rsid w:val="00B51537"/>
    <w:rsid w:val="00C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7495"/>
  <w15:chartTrackingRefBased/>
  <w15:docId w15:val="{758DA53A-29CD-4723-8BE1-6188EA0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CustomerService</dc:creator>
  <cp:keywords/>
  <dc:description/>
  <cp:lastModifiedBy>CustomerService</cp:lastModifiedBy>
  <cp:revision>3</cp:revision>
  <dcterms:created xsi:type="dcterms:W3CDTF">2021-04-27T02:12:00Z</dcterms:created>
  <dcterms:modified xsi:type="dcterms:W3CDTF">2021-04-27T02:18:00Z</dcterms:modified>
</cp:coreProperties>
</file>